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2603A" w:rsidP="00FE7C28" w:rsidRDefault="00FE7C28" w14:paraId="30B75784" w14:textId="0154B05B">
      <w:pPr>
        <w:rPr>
          <w:color w:val="auto"/>
          <w:kern w:val="0"/>
          <w:szCs w:val="24"/>
        </w:rPr>
      </w:pPr>
      <w:r>
        <w:t>24.04.2024</w:t>
      </w:r>
      <w:bookmarkEnd w:id="0"/>
      <w:r>
        <w:rPr>
          <w:color w:val="auto"/>
          <w:kern w:val="0"/>
          <w:szCs w:val="24"/>
        </w:rPr>
        <w:t>.</w:t>
      </w:r>
      <w:r>
        <w:rPr>
          <w:color w:val="auto"/>
          <w:kern w:val="0"/>
          <w:szCs w:val="24"/>
        </w:rPr>
        <w:tab/>
      </w:r>
      <w:r>
        <w:rPr>
          <w:color w:val="auto"/>
          <w:kern w:val="0"/>
          <w:szCs w:val="24"/>
        </w:rPr>
        <w:tab/>
      </w:r>
      <w:r>
        <w:rPr>
          <w:color w:val="auto"/>
          <w:kern w:val="0"/>
          <w:szCs w:val="24"/>
        </w:rPr>
        <w:tab/>
      </w:r>
      <w:r>
        <w:rPr>
          <w:color w:val="auto"/>
          <w:kern w:val="0"/>
          <w:szCs w:val="24"/>
        </w:rPr>
        <w:tab/>
      </w:r>
      <w:r>
        <w:rPr>
          <w:color w:val="auto"/>
          <w:kern w:val="0"/>
          <w:szCs w:val="24"/>
        </w:rPr>
        <w:tab/>
      </w:r>
      <w:r>
        <w:rPr>
          <w:color w:val="auto"/>
          <w:kern w:val="0"/>
          <w:szCs w:val="24"/>
        </w:rPr>
        <w:tab/>
      </w:r>
      <w:r>
        <w:rPr>
          <w:color w:val="auto"/>
          <w:kern w:val="0"/>
          <w:szCs w:val="24"/>
        </w:rPr>
        <w:tab/>
      </w:r>
      <w:r>
        <w:rPr>
          <w:color w:val="auto"/>
          <w:kern w:val="0"/>
          <w:szCs w:val="24"/>
        </w:rPr>
        <w:tab/>
      </w:r>
      <w:r>
        <w:rPr>
          <w:color w:val="auto"/>
          <w:kern w:val="0"/>
          <w:szCs w:val="24"/>
        </w:rPr>
        <w:tab/>
        <w:t xml:space="preserve">Nr. </w:t>
      </w:r>
      <w:r>
        <w:t>28/2-11/30</w:t>
      </w:r>
      <w:bookmarkEnd w:id="1"/>
    </w:p>
    <w:p w:rsidR="00355323" w:rsidP="00FE7C28" w:rsidRDefault="00355323" w14:paraId="28FE51A0" w14:textId="3F8E344D">
      <w:pPr>
        <w:rPr>
          <w:color w:val="auto"/>
          <w:kern w:val="0"/>
          <w:szCs w:val="24"/>
        </w:rPr>
      </w:pPr>
    </w:p>
    <w:p w:rsidR="00355323" w:rsidP="00FE7C28" w:rsidRDefault="00355323" w14:paraId="4D7956C2" w14:textId="43023E79">
      <w:pPr>
        <w:rPr>
          <w:color w:val="auto"/>
          <w:kern w:val="0"/>
          <w:szCs w:val="24"/>
        </w:rPr>
      </w:pPr>
    </w:p>
    <w:p w:rsidR="0043323F" w:rsidP="0043323F" w:rsidRDefault="0043323F" w14:paraId="7469674B" w14:textId="77777777">
      <w:pPr>
        <w:jc w:val="center"/>
        <w:rPr>
          <w:b/>
          <w:szCs w:val="24"/>
        </w:rPr>
      </w:pPr>
      <w:r>
        <w:rPr>
          <w:b/>
          <w:szCs w:val="24"/>
        </w:rPr>
        <w:t>LĒMUMS</w:t>
      </w:r>
    </w:p>
    <w:p w:rsidR="0043323F" w:rsidP="0043323F" w:rsidRDefault="0043323F" w14:paraId="0AACA05C" w14:textId="77777777">
      <w:pPr>
        <w:pBdr>
          <w:bottom w:val="single" w:color="auto" w:sz="4" w:space="1"/>
        </w:pBdr>
        <w:jc w:val="center"/>
        <w:rPr>
          <w:b/>
          <w:bCs/>
          <w:szCs w:val="24"/>
        </w:rPr>
      </w:pPr>
      <w:bookmarkStart w:name="_Hlk100836704" w:id="2"/>
      <w:r>
        <w:rPr>
          <w:b/>
          <w:bCs/>
          <w:szCs w:val="24"/>
        </w:rPr>
        <w:t>Par nosaukuma piešķiršanu nekustamā īpašuma “Autoceļš V15”(kadastra Nr.8076 006 0119) zemes vienībām ar kadastra apzīmējumu 8076 003 0498 un 8076 006 0416</w:t>
      </w:r>
    </w:p>
    <w:p w:rsidRPr="000E7D35" w:rsidR="0043323F" w:rsidP="0043323F" w:rsidRDefault="0043323F" w14:paraId="1B90A37E" w14:textId="77777777">
      <w:pPr>
        <w:rPr>
          <w:bCs/>
          <w:szCs w:val="24"/>
        </w:rPr>
      </w:pPr>
      <w:r w:rsidRPr="00750595">
        <w:rPr>
          <w:bCs/>
          <w:szCs w:val="24"/>
        </w:rPr>
        <w:t xml:space="preserve">Mārupes novada pašvaldības (turpmāk – Pašvaldība) Attīstības un plānošanas pārvalde ir izskatījusi </w:t>
      </w:r>
      <w:r>
        <w:rPr>
          <w:bCs/>
          <w:szCs w:val="24"/>
        </w:rPr>
        <w:t xml:space="preserve">Valsts sabiedrība ar ierobežotu atbildību “Latvijas valsts ceļi”, Reģ. Nr.40003344207, </w:t>
      </w:r>
      <w:r w:rsidRPr="00750595">
        <w:rPr>
          <w:bCs/>
          <w:szCs w:val="24"/>
        </w:rPr>
        <w:t>202</w:t>
      </w:r>
      <w:r>
        <w:rPr>
          <w:bCs/>
          <w:szCs w:val="24"/>
        </w:rPr>
        <w:t>4</w:t>
      </w:r>
      <w:r w:rsidRPr="00750595">
        <w:rPr>
          <w:bCs/>
          <w:szCs w:val="24"/>
        </w:rPr>
        <w:t xml:space="preserve">.gada </w:t>
      </w:r>
      <w:r>
        <w:rPr>
          <w:bCs/>
          <w:szCs w:val="24"/>
        </w:rPr>
        <w:t xml:space="preserve">22.aprīļa </w:t>
      </w:r>
      <w:r w:rsidRPr="00750595">
        <w:rPr>
          <w:bCs/>
          <w:szCs w:val="24"/>
        </w:rPr>
        <w:t>iesniegumu (</w:t>
      </w:r>
      <w:r>
        <w:rPr>
          <w:bCs/>
          <w:szCs w:val="24"/>
        </w:rPr>
        <w:t>P</w:t>
      </w:r>
      <w:r w:rsidRPr="00750595">
        <w:rPr>
          <w:bCs/>
          <w:szCs w:val="24"/>
        </w:rPr>
        <w:t>ašvaldībā reģistrēts ar Nr. 1/2.1-</w:t>
      </w:r>
      <w:r>
        <w:rPr>
          <w:bCs/>
          <w:szCs w:val="24"/>
        </w:rPr>
        <w:t>2/235</w:t>
      </w:r>
      <w:r w:rsidRPr="00750595">
        <w:rPr>
          <w:bCs/>
          <w:szCs w:val="24"/>
        </w:rPr>
        <w:t xml:space="preserve">), kurā tiek </w:t>
      </w:r>
      <w:r>
        <w:rPr>
          <w:bCs/>
          <w:szCs w:val="24"/>
        </w:rPr>
        <w:t xml:space="preserve">lūgts piešķirt nosaukumus nekustamā īpašuma </w:t>
      </w:r>
      <w:r w:rsidRPr="000E7D35">
        <w:rPr>
          <w:bCs/>
          <w:szCs w:val="24"/>
        </w:rPr>
        <w:t>“Autoceļš V15”(kadastra Nr.8076 006 0119) zemes vienībām ar kadastra apzīmējumu 8076 003 0498 un 8076 006 0416</w:t>
      </w:r>
      <w:r>
        <w:rPr>
          <w:bCs/>
          <w:szCs w:val="24"/>
        </w:rPr>
        <w:t>.</w:t>
      </w:r>
    </w:p>
    <w:p w:rsidRPr="00750595" w:rsidR="0043323F" w:rsidP="0043323F" w:rsidRDefault="0043323F" w14:paraId="16DCE9D9" w14:textId="77777777">
      <w:pPr>
        <w:ind w:firstLine="567"/>
        <w:rPr>
          <w:bCs/>
          <w:szCs w:val="24"/>
        </w:rPr>
      </w:pPr>
      <w:r w:rsidRPr="00750595">
        <w:rPr>
          <w:bCs/>
          <w:szCs w:val="24"/>
        </w:rPr>
        <w:t>Pārbaudot Pašvaldības rīcībā esošo informāciju, konstatēts:</w:t>
      </w:r>
    </w:p>
    <w:p w:rsidR="0043323F" w:rsidP="0043323F" w:rsidRDefault="0043323F" w14:paraId="3403F1D7" w14:textId="77777777">
      <w:pPr>
        <w:pStyle w:val="Sarakstarindkopa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B7EC0">
        <w:rPr>
          <w:rFonts w:ascii="Times New Roman" w:hAnsi="Times New Roman"/>
          <w:bCs/>
          <w:sz w:val="24"/>
          <w:szCs w:val="24"/>
        </w:rPr>
        <w:t xml:space="preserve">Nekustamais īpašums </w:t>
      </w:r>
      <w:bookmarkStart w:name="_Hlk125621363" w:id="3"/>
      <w:r w:rsidRPr="006B7EC0">
        <w:rPr>
          <w:rFonts w:ascii="Times New Roman" w:hAnsi="Times New Roman"/>
          <w:bCs/>
          <w:sz w:val="24"/>
          <w:szCs w:val="24"/>
        </w:rPr>
        <w:t>“Autoceļš V15” (kadastra Nr.8076 006 0119), Mārupē,  Mārupes novadā</w:t>
      </w:r>
      <w:bookmarkEnd w:id="3"/>
      <w:r w:rsidRPr="006B7EC0">
        <w:rPr>
          <w:rFonts w:ascii="Times New Roman" w:hAnsi="Times New Roman"/>
          <w:bCs/>
          <w:sz w:val="24"/>
          <w:szCs w:val="24"/>
        </w:rPr>
        <w:t xml:space="preserve">, sastāv no zemes vienībām ar kadastra apzīmējumiem 8076 003 0498 – 6.6448 ha platībā, 8076 006 0415  - 3,63 ha platībā, 8076 006 0416 – 1,0318 ha platībā un 8076 012 0141 -1,0221 ha platībā. </w:t>
      </w:r>
    </w:p>
    <w:p w:rsidR="0043323F" w:rsidP="0043323F" w:rsidRDefault="0043323F" w14:paraId="16618DF0" w14:textId="77777777">
      <w:pPr>
        <w:pStyle w:val="Sarakstarindkopa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B7EC0">
        <w:rPr>
          <w:rFonts w:ascii="Times New Roman" w:hAnsi="Times New Roman"/>
          <w:bCs/>
          <w:sz w:val="24"/>
          <w:szCs w:val="24"/>
        </w:rPr>
        <w:t xml:space="preserve">Nekustamā īpašuma </w:t>
      </w:r>
      <w:r>
        <w:rPr>
          <w:b/>
          <w:bCs/>
          <w:szCs w:val="24"/>
        </w:rPr>
        <w:t>“</w:t>
      </w:r>
      <w:r w:rsidRPr="006B7EC0">
        <w:rPr>
          <w:rFonts w:ascii="Times New Roman" w:hAnsi="Times New Roman"/>
          <w:bCs/>
          <w:sz w:val="24"/>
          <w:szCs w:val="24"/>
        </w:rPr>
        <w:t>Autoceļš V15”(kadastra Nr.8076 006 0119)</w:t>
      </w:r>
      <w:r>
        <w:rPr>
          <w:rFonts w:ascii="Times New Roman" w:hAnsi="Times New Roman"/>
          <w:bCs/>
          <w:sz w:val="24"/>
          <w:szCs w:val="24"/>
        </w:rPr>
        <w:t>, Mārupē, Mārupes novadā,  īpašnieks Satiksmes ministrija, reģ. Nr.</w:t>
      </w:r>
      <w:r w:rsidRPr="006B7EC0">
        <w:t xml:space="preserve"> </w:t>
      </w:r>
      <w:r w:rsidRPr="006B7EC0">
        <w:rPr>
          <w:rFonts w:ascii="Times New Roman" w:hAnsi="Times New Roman"/>
          <w:bCs/>
          <w:sz w:val="24"/>
          <w:szCs w:val="24"/>
        </w:rPr>
        <w:t>90000088687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43323F" w:rsidP="0043323F" w:rsidRDefault="0043323F" w14:paraId="378EF8F2" w14:textId="77777777">
      <w:pPr>
        <w:ind w:firstLine="567"/>
        <w:rPr>
          <w:bCs/>
          <w:szCs w:val="24"/>
        </w:rPr>
      </w:pPr>
      <w:r w:rsidRPr="00A723A5">
        <w:rPr>
          <w:bCs/>
          <w:szCs w:val="24"/>
        </w:rPr>
        <w:t>Atbilstoši Ministru kabineta 2021.gada 29.jūnija noteikumu Nr. 455 “Adresācijas noteikumi” (turpmāk – Adresācijas noteikumi) 9.punktam pašvaldībai bez personas piekrišanas, izvērtējot konkrēto situāciju, ir tiesības</w:t>
      </w:r>
      <w:r>
        <w:rPr>
          <w:bCs/>
          <w:szCs w:val="24"/>
        </w:rPr>
        <w:t xml:space="preserve"> piešķirt adresi, ja adrese adresācijas objektam nav piešķirta, un mainīt, tai skaitā precizēt adreses pieraksta formu, vai likvidēt piešķirto adresi, ja tā neatbilst šo noteikumu prasībām.</w:t>
      </w:r>
    </w:p>
    <w:p w:rsidRPr="001A2FB3" w:rsidR="0043323F" w:rsidP="0043323F" w:rsidRDefault="0043323F" w14:paraId="02F11DB5" w14:textId="77777777">
      <w:pPr>
        <w:ind w:firstLine="720"/>
        <w:rPr>
          <w:szCs w:val="24"/>
        </w:rPr>
      </w:pPr>
      <w:r w:rsidRPr="001A2FB3">
        <w:rPr>
          <w:szCs w:val="24"/>
        </w:rPr>
        <w:t>Atbilstoši Pašvaldības likuma  10.panta pirmās daļas 6.punktu, kurā ir noteikts, ka pašvaldības dome (turpmāk – Dome) var izskatīt jebkuru jautājumu, kas ir attiecīgās pašvaldības pārziņā, turklāt tikai Dome var piešķirt nosaukumus ielām, parkiem un laukumiem, kā arī pārdēvēt tos, un pamatojoties</w:t>
      </w:r>
      <w:r w:rsidRPr="001A2FB3">
        <w:rPr>
          <w:szCs w:val="24"/>
          <w:shd w:val="clear" w:color="auto" w:fill="FFFFFF"/>
        </w:rPr>
        <w:t xml:space="preserve"> uz </w:t>
      </w:r>
      <w:r w:rsidRPr="001A2FB3">
        <w:rPr>
          <w:szCs w:val="24"/>
        </w:rPr>
        <w:t>Adresācijas noteikumu 11.punktu, kas paredz, pilsētu un ciemu teritorijās ielai pēc tās izbūves piešķir nosaukumu saskaņā ar teritorijas plānojumu, detālplānojumu vai zemes ierīcības projektu,</w:t>
      </w:r>
    </w:p>
    <w:p w:rsidR="0043323F" w:rsidP="0043323F" w:rsidRDefault="0043323F" w14:paraId="770D484C" w14:textId="0AB353C8">
      <w:pPr>
        <w:ind w:firstLine="567"/>
        <w:rPr>
          <w:bCs/>
          <w:szCs w:val="24"/>
        </w:rPr>
      </w:pPr>
      <w:r>
        <w:rPr>
          <w:szCs w:val="24"/>
        </w:rPr>
        <w:t xml:space="preserve">Ņemot vērā augstāk minēto un pamatojoties uz Adresācijas noteikumu 9.punktu, </w:t>
      </w:r>
      <w:r w:rsidRPr="001A2FB3">
        <w:rPr>
          <w:szCs w:val="24"/>
        </w:rPr>
        <w:t>Pašvaldīb</w:t>
      </w:r>
      <w:r w:rsidR="00EE351D">
        <w:rPr>
          <w:szCs w:val="24"/>
        </w:rPr>
        <w:t>u</w:t>
      </w:r>
      <w:r w:rsidRPr="001A2FB3">
        <w:rPr>
          <w:szCs w:val="24"/>
        </w:rPr>
        <w:t xml:space="preserve"> likuma  10.panta pirmās daļas 6.punktu, </w:t>
      </w:r>
      <w:r>
        <w:rPr>
          <w:szCs w:val="24"/>
        </w:rPr>
        <w:t xml:space="preserve">Mārupes novada pašvaldības Attīstības un plānošanas pārvaldes nolikuma 16. un 17.punktu, kas apstiprināts ar Mārupes novada pašvaldības domes 2023.gada 14.marta lēmumu Nr.4 (sēdes protokols Nr.5),  </w:t>
      </w:r>
      <w:r>
        <w:rPr>
          <w:b/>
          <w:bCs/>
          <w:szCs w:val="24"/>
        </w:rPr>
        <w:t>nolemju:</w:t>
      </w:r>
    </w:p>
    <w:p w:rsidR="0043323F" w:rsidP="0043323F" w:rsidRDefault="0043323F" w14:paraId="539B7782" w14:textId="77777777">
      <w:pPr>
        <w:ind w:firstLine="567"/>
        <w:rPr>
          <w:szCs w:val="24"/>
        </w:rPr>
      </w:pPr>
    </w:p>
    <w:p w:rsidRPr="00DF3A26" w:rsidR="0043323F" w:rsidP="0043323F" w:rsidRDefault="0043323F" w14:paraId="0E44965D" w14:textId="77777777">
      <w:pPr>
        <w:pStyle w:val="Sarakstarindkopa"/>
        <w:numPr>
          <w:ilvl w:val="0"/>
          <w:numId w:val="8"/>
        </w:numPr>
        <w:jc w:val="both"/>
        <w:rPr>
          <w:rFonts w:ascii="Times New Roman" w:hAnsi="Times New Roman"/>
          <w:bCs/>
          <w:sz w:val="24"/>
          <w:szCs w:val="24"/>
          <w:shd w:val="clear" w:color="auto" w:fill="FFFF00"/>
          <w:lang w:val="x-none" w:eastAsia="ar-SA"/>
        </w:rPr>
      </w:pPr>
      <w:r w:rsidRPr="00DF3A26">
        <w:rPr>
          <w:rFonts w:ascii="Times New Roman" w:hAnsi="Times New Roman"/>
          <w:sz w:val="24"/>
          <w:szCs w:val="24"/>
        </w:rPr>
        <w:t>Piešķirt</w:t>
      </w:r>
      <w:r w:rsidRPr="00DF3A26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DF3A26">
        <w:rPr>
          <w:rFonts w:ascii="Times New Roman" w:hAnsi="Times New Roman"/>
          <w:sz w:val="24"/>
          <w:szCs w:val="24"/>
        </w:rPr>
        <w:t xml:space="preserve">zemes vienībām ar kadastra apzīmējumiem 8076 003 0498 un 8076 006 0416 nosaukumu  V15 ”Rīgas robeža – Bašēnu ceļš”, Mārupe, Mārupes novads un iekļaut jauna īpašuma sastāvā.  </w:t>
      </w:r>
    </w:p>
    <w:p w:rsidRPr="00DF3A26" w:rsidR="0043323F" w:rsidP="0043323F" w:rsidRDefault="0043323F" w14:paraId="784922FB" w14:textId="77777777">
      <w:pPr>
        <w:pStyle w:val="Sarakstarindkopa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DF3A26">
        <w:rPr>
          <w:rFonts w:ascii="Times New Roman" w:hAnsi="Times New Roman"/>
          <w:sz w:val="24"/>
          <w:szCs w:val="24"/>
        </w:rPr>
        <w:t xml:space="preserve">Zemes vienībām ar kadastra apzīmējumiem 80760060415 un 80760120141 tiek saglabāts nosaukums  “Autoceļš V15”, Mārupes pagasts, Mārupes novads. </w:t>
      </w:r>
    </w:p>
    <w:p w:rsidRPr="00DF3A26" w:rsidR="0043323F" w:rsidP="0043323F" w:rsidRDefault="0043323F" w14:paraId="28CFF60A" w14:textId="77777777">
      <w:pPr>
        <w:pStyle w:val="Sarakstarindkopa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i/>
          <w:iCs/>
          <w:sz w:val="24"/>
          <w:szCs w:val="24"/>
        </w:rPr>
      </w:pPr>
      <w:r w:rsidRPr="00DF3A26">
        <w:rPr>
          <w:rFonts w:ascii="Times New Roman" w:hAnsi="Times New Roman"/>
          <w:sz w:val="24"/>
          <w:szCs w:val="24"/>
        </w:rPr>
        <w:t xml:space="preserve">Attīstības un plānošanas pārvaldei nosūtīt lēmumu zemes īpašniekam  un Valsts zemes dienesta Rīgas reģionālajai nodaļai piecu darbdienu laikā pēc lēmuma parakstīšanas. </w:t>
      </w:r>
    </w:p>
    <w:p w:rsidRPr="00E14C58" w:rsidR="0043323F" w:rsidP="0043323F" w:rsidRDefault="0043323F" w14:paraId="4D1EA50A" w14:textId="77777777">
      <w:pPr>
        <w:spacing w:before="120"/>
        <w:rPr>
          <w:i/>
          <w:szCs w:val="24"/>
        </w:rPr>
      </w:pPr>
    </w:p>
    <w:p w:rsidRPr="008D272C" w:rsidR="0043323F" w:rsidP="0043323F" w:rsidRDefault="0043323F" w14:paraId="2BAE4E72" w14:textId="77777777">
      <w:pPr>
        <w:spacing w:before="120"/>
        <w:rPr>
          <w:i/>
          <w:color w:val="auto"/>
          <w:kern w:val="0"/>
          <w:sz w:val="20"/>
        </w:rPr>
      </w:pPr>
      <w:r w:rsidRPr="008D272C">
        <w:rPr>
          <w:i/>
          <w:sz w:val="20"/>
        </w:rPr>
        <w:lastRenderedPageBreak/>
        <w:t xml:space="preserve">Lēmumu viena mēneša laikā no tā paziņošanas brīža var </w:t>
      </w:r>
      <w:r>
        <w:rPr>
          <w:i/>
          <w:sz w:val="20"/>
        </w:rPr>
        <w:t>apstrīdēt</w:t>
      </w:r>
      <w:r w:rsidRPr="008D272C">
        <w:rPr>
          <w:i/>
          <w:sz w:val="20"/>
        </w:rPr>
        <w:t xml:space="preserve"> Mārupes novada pašvaldības Administratīvo aktu strīdu izskatīšanas komisijā (Daugavas iela 29, Mārupe, Mārupes novads, LV-2167).</w:t>
      </w:r>
    </w:p>
    <w:p w:rsidR="0043323F" w:rsidP="0043323F" w:rsidRDefault="0043323F" w14:paraId="59042EC6" w14:textId="77777777">
      <w:pPr>
        <w:ind w:firstLine="720"/>
        <w:rPr>
          <w:szCs w:val="24"/>
        </w:rPr>
      </w:pPr>
    </w:p>
    <w:bookmarkEnd w:id="2"/>
    <w:p w:rsidR="0043323F" w:rsidP="0043323F" w:rsidRDefault="0043323F" w14:paraId="10834716" w14:textId="77777777">
      <w:pPr>
        <w:rPr>
          <w:color w:val="auto"/>
          <w:kern w:val="0"/>
          <w:szCs w:val="24"/>
        </w:rPr>
      </w:pPr>
    </w:p>
    <w:p w:rsidR="0043323F" w:rsidP="0043323F" w:rsidRDefault="0043323F" w14:paraId="174AD2B6" w14:textId="77777777">
      <w:r>
        <w:t>Attīstības un plānošanas pārvaldes vadītāja</w:t>
      </w:r>
      <w:r>
        <w:tab/>
      </w:r>
      <w:r>
        <w:tab/>
      </w:r>
      <w:r>
        <w:tab/>
        <w:t xml:space="preserve">                                  Ilze Krēmere</w:t>
      </w:r>
    </w:p>
    <w:p w:rsidR="0043323F" w:rsidP="0043323F" w:rsidRDefault="0043323F" w14:paraId="2C82610B" w14:textId="77777777">
      <w:pPr>
        <w:rPr>
          <w:color w:val="auto"/>
          <w:kern w:val="0"/>
          <w:szCs w:val="24"/>
        </w:rPr>
      </w:pPr>
    </w:p>
    <w:p w:rsidR="0043323F" w:rsidP="0043323F" w:rsidRDefault="0043323F" w14:paraId="20D19D11" w14:textId="77777777">
      <w:pPr>
        <w:rPr>
          <w:color w:val="auto"/>
          <w:kern w:val="0"/>
          <w:szCs w:val="24"/>
        </w:rPr>
      </w:pPr>
    </w:p>
    <w:p w:rsidR="00355323" w:rsidP="00FE7C28" w:rsidRDefault="00355323" w14:paraId="38AB0B63" w14:textId="14E0A19F">
      <w:pPr>
        <w:rPr>
          <w:color w:val="auto"/>
          <w:kern w:val="0"/>
          <w:szCs w:val="24"/>
        </w:rPr>
      </w:pPr>
    </w:p>
    <w:p w:rsidR="00355323" w:rsidP="00FE7C28" w:rsidRDefault="00355323" w14:paraId="08A4FD46" w14:textId="4750E51C">
      <w:pPr>
        <w:rPr>
          <w:color w:val="auto"/>
          <w:kern w:val="0"/>
          <w:szCs w:val="24"/>
        </w:rPr>
      </w:pPr>
      <w:r>
        <w:t>Erdmane, 67149862</w:t>
      </w:r>
      <w:bookmarkEnd w:id="4"/>
    </w:p>
    <w:p w:rsidR="00355323" w:rsidP="00FE7C28" w:rsidRDefault="00355323" w14:paraId="05723213" w14:textId="08F7C0A6">
      <w:pPr>
        <w:rPr>
          <w:color w:val="auto"/>
          <w:kern w:val="0"/>
          <w:szCs w:val="24"/>
        </w:rPr>
      </w:pPr>
      <w:r>
        <w:t>lauma.erdmane@marupe.lv</w:t>
      </w:r>
      <w:bookmarkEnd w:id="5"/>
    </w:p>
    <w:p w:rsidR="00355323" w:rsidP="00FE7C28" w:rsidRDefault="00355323" w14:paraId="23A64732" w14:textId="3D06070E">
      <w:pPr>
        <w:rPr>
          <w:color w:val="auto"/>
          <w:kern w:val="0"/>
          <w:szCs w:val="24"/>
        </w:rPr>
      </w:pPr>
    </w:p>
    <w:p w:rsidR="00355323" w:rsidP="00FE7C28" w:rsidRDefault="00355323" w14:paraId="2B497F46" w14:textId="3DA47C71">
      <w:pPr>
        <w:rPr>
          <w:color w:val="auto"/>
          <w:kern w:val="0"/>
          <w:szCs w:val="24"/>
        </w:rPr>
      </w:pPr>
    </w:p>
    <w:p w:rsidR="00355323" w:rsidP="00FE7C28" w:rsidRDefault="00355323" w14:paraId="6A46D6FC" w14:textId="3AB27CE1">
      <w:pPr>
        <w:rPr>
          <w:color w:val="auto"/>
          <w:kern w:val="0"/>
          <w:szCs w:val="24"/>
        </w:rPr>
      </w:pPr>
    </w:p>
    <w:p w:rsidR="00355323" w:rsidP="00FE7C28" w:rsidRDefault="00355323" w14:paraId="6C6D9CD3" w14:textId="442649BB">
      <w:pPr>
        <w:rPr>
          <w:color w:val="auto"/>
          <w:kern w:val="0"/>
          <w:szCs w:val="24"/>
        </w:rPr>
      </w:pPr>
    </w:p>
    <w:p w:rsidR="00355323" w:rsidP="00FE7C28" w:rsidRDefault="00355323" w14:paraId="0BE7672C" w14:textId="476DCD77">
      <w:pPr>
        <w:rPr>
          <w:color w:val="auto"/>
          <w:kern w:val="0"/>
          <w:szCs w:val="24"/>
        </w:rPr>
      </w:pPr>
    </w:p>
    <w:p w:rsidRPr="00FE7C28" w:rsidR="00355323" w:rsidP="00355323" w:rsidRDefault="00355323" w14:paraId="5A7016D6" w14:textId="77777777">
      <w:pPr>
        <w:jc w:val="center"/>
        <w:rPr>
          <w:color w:val="auto"/>
          <w:kern w:val="0"/>
          <w:szCs w:val="24"/>
        </w:rPr>
      </w:pPr>
      <w:r>
        <w:t>DOKUMENTS IR PARAKSTĪTS AR DROŠU ELEKTRONISKO PARAKSTU UN SATUR LAIKA ZĪMOGU</w:t>
      </w:r>
      <w:bookmarkEnd w:id="6"/>
    </w:p>
    <w:sectPr w:rsidRPr="00FE7C28" w:rsidR="00355323" w:rsidSect="001D4692">
      <w:headerReference w:type="default" r:id="rId8"/>
      <w:headerReference w:type="first" r:id="rId9"/>
      <w:pgSz w:w="11906" w:h="16838" w:code="9"/>
      <w:pgMar w:top="567" w:right="1134" w:bottom="1134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D99ED1" w14:textId="77777777" w:rsidR="00E356CE" w:rsidRDefault="00E356CE" w:rsidP="0059433D">
      <w:r>
        <w:separator/>
      </w:r>
    </w:p>
  </w:endnote>
  <w:endnote w:type="continuationSeparator" w:id="0">
    <w:p w14:paraId="11633D2D" w14:textId="77777777" w:rsidR="00E356CE" w:rsidRDefault="00E356CE" w:rsidP="00594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Tilde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0D76CE" w14:textId="77777777" w:rsidR="00E356CE" w:rsidRDefault="00E356CE" w:rsidP="0059433D">
      <w:r>
        <w:separator/>
      </w:r>
    </w:p>
  </w:footnote>
  <w:footnote w:type="continuationSeparator" w:id="0">
    <w:p w14:paraId="269493BB" w14:textId="77777777" w:rsidR="00E356CE" w:rsidRDefault="00E356CE" w:rsidP="00594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639401" w14:textId="77777777" w:rsidR="00567029" w:rsidRDefault="00567029">
    <w:pPr>
      <w:pStyle w:val="Galvene"/>
    </w:pPr>
  </w:p>
  <w:p w14:paraId="06639402" w14:textId="77777777" w:rsidR="00567029" w:rsidRDefault="00567029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584CDD" w14:textId="77777777" w:rsidR="00DB7AE5" w:rsidRDefault="00DB7AE5" w:rsidP="00DB7AE5">
    <w:pPr>
      <w:pStyle w:val="Galvene"/>
    </w:pPr>
    <w:r>
      <w:rPr>
        <w:noProof/>
      </w:rPr>
      <w:drawing>
        <wp:inline distT="0" distB="0" distL="0" distR="0" wp14:anchorId="3027969C" wp14:editId="79C9A93A">
          <wp:extent cx="5760085" cy="721995"/>
          <wp:effectExtent l="0" t="0" r="0" b="1905"/>
          <wp:docPr id="651650277" name="Picture 6516502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21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898225" w14:textId="77777777" w:rsidR="00DB7AE5" w:rsidRDefault="00DB7AE5" w:rsidP="00DB7AE5">
    <w:pPr>
      <w:pStyle w:val="Galvene"/>
      <w:jc w:val="center"/>
    </w:pPr>
  </w:p>
  <w:p w14:paraId="27528056" w14:textId="77777777" w:rsidR="00DB7AE5" w:rsidRDefault="00DB7AE5" w:rsidP="00DB7AE5">
    <w:pPr>
      <w:pStyle w:val="Galvene"/>
      <w:jc w:val="center"/>
      <w:rPr>
        <w:rFonts w:ascii="Arial" w:hAnsi="Arial" w:cs="Arial"/>
        <w:b/>
        <w:bCs/>
        <w:szCs w:val="24"/>
      </w:rPr>
    </w:pPr>
    <w:r>
      <w:rPr>
        <w:rFonts w:ascii="Arial" w:hAnsi="Arial" w:cs="Arial"/>
        <w:b/>
        <w:bCs/>
        <w:szCs w:val="24"/>
      </w:rPr>
      <w:t>Mārupes novada pašvaldība</w:t>
    </w:r>
  </w:p>
  <w:p w14:paraId="2312343E" w14:textId="77777777" w:rsidR="00DB7AE5" w:rsidRDefault="00DB7AE5" w:rsidP="00DB7AE5">
    <w:pPr>
      <w:pStyle w:val="Galvene"/>
      <w:jc w:val="center"/>
      <w:rPr>
        <w:rFonts w:ascii="Arial" w:hAnsi="Arial" w:cs="Arial"/>
        <w:b/>
        <w:bCs/>
        <w:caps/>
        <w:sz w:val="28"/>
        <w:szCs w:val="28"/>
      </w:rPr>
    </w:pPr>
    <w:r>
      <w:rPr>
        <w:rFonts w:ascii="Arial" w:hAnsi="Arial" w:cs="Arial"/>
        <w:b/>
        <w:bCs/>
        <w:caps/>
        <w:sz w:val="28"/>
        <w:szCs w:val="28"/>
      </w:rPr>
      <w:t>attīstības un plānošanas pārvalde</w:t>
    </w:r>
  </w:p>
  <w:p w14:paraId="0C6AEF91" w14:textId="77777777" w:rsidR="00DB7AE5" w:rsidRDefault="00DB7AE5" w:rsidP="00DB7AE5">
    <w:pPr>
      <w:pStyle w:val="Galvene"/>
      <w:jc w:val="center"/>
      <w:rPr>
        <w:rFonts w:ascii="Arial" w:hAnsi="Arial" w:cs="Arial"/>
        <w:sz w:val="18"/>
        <w:szCs w:val="18"/>
      </w:rPr>
    </w:pPr>
  </w:p>
  <w:p w14:paraId="7D753443" w14:textId="77777777" w:rsidR="00DB7AE5" w:rsidRDefault="00DB7AE5" w:rsidP="00DB7AE5">
    <w:pPr>
      <w:pStyle w:val="Galvene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Daugavas iela 29, Mārupe, Mārupes novads, LV-2167</w:t>
    </w:r>
  </w:p>
  <w:p w14:paraId="1462DD16" w14:textId="77777777" w:rsidR="00DB7AE5" w:rsidRPr="00905D55" w:rsidRDefault="00DB7AE5" w:rsidP="00DB7AE5">
    <w:pPr>
      <w:pStyle w:val="Galvene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27266064 / attistiba@marupe.lv / </w:t>
    </w:r>
    <w:r w:rsidRPr="004B6AB2">
      <w:rPr>
        <w:rFonts w:ascii="Arial" w:hAnsi="Arial" w:cs="Arial"/>
        <w:sz w:val="18"/>
        <w:szCs w:val="18"/>
      </w:rPr>
      <w:t>www.marupe.lv</w:t>
    </w:r>
  </w:p>
  <w:p w14:paraId="2FC85A74" w14:textId="77777777" w:rsidR="00DB7AE5" w:rsidRDefault="00DB7AE5" w:rsidP="00DB7AE5">
    <w:pPr>
      <w:pStyle w:val="Galvene"/>
      <w:pBdr>
        <w:bottom w:val="single" w:sz="6" w:space="1" w:color="auto"/>
      </w:pBdr>
      <w:jc w:val="center"/>
      <w:rPr>
        <w:rFonts w:ascii="Arial" w:hAnsi="Arial" w:cs="Arial"/>
        <w:sz w:val="18"/>
        <w:szCs w:val="18"/>
      </w:rPr>
    </w:pPr>
  </w:p>
  <w:p w14:paraId="06639405" w14:textId="77777777" w:rsidR="00C3632C" w:rsidRPr="00DB7AE5" w:rsidRDefault="00C3632C" w:rsidP="00DB7AE5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FE5455"/>
    <w:multiLevelType w:val="hybridMultilevel"/>
    <w:tmpl w:val="102607F2"/>
    <w:lvl w:ilvl="0" w:tplc="6EAAD92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9684F81"/>
    <w:multiLevelType w:val="hybridMultilevel"/>
    <w:tmpl w:val="929009E8"/>
    <w:lvl w:ilvl="0" w:tplc="6EAAD92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9C717A9"/>
    <w:multiLevelType w:val="hybridMultilevel"/>
    <w:tmpl w:val="5E068E2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7A08A5"/>
    <w:multiLevelType w:val="hybridMultilevel"/>
    <w:tmpl w:val="A798FB60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8169D8"/>
    <w:multiLevelType w:val="hybridMultilevel"/>
    <w:tmpl w:val="25F6A2AA"/>
    <w:lvl w:ilvl="0" w:tplc="F89C407E">
      <w:start w:val="1"/>
      <w:numFmt w:val="decimal"/>
      <w:lvlText w:val="%1."/>
      <w:lvlJc w:val="left"/>
      <w:pPr>
        <w:ind w:left="927" w:hanging="360"/>
      </w:pPr>
      <w:rPr>
        <w:color w:val="auto"/>
      </w:rPr>
    </w:lvl>
    <w:lvl w:ilvl="1" w:tplc="04260019">
      <w:start w:val="1"/>
      <w:numFmt w:val="lowerLetter"/>
      <w:lvlText w:val="%2."/>
      <w:lvlJc w:val="left"/>
      <w:pPr>
        <w:ind w:left="1647" w:hanging="360"/>
      </w:pPr>
    </w:lvl>
    <w:lvl w:ilvl="2" w:tplc="0426001B">
      <w:start w:val="1"/>
      <w:numFmt w:val="lowerRoman"/>
      <w:lvlText w:val="%3."/>
      <w:lvlJc w:val="right"/>
      <w:pPr>
        <w:ind w:left="2367" w:hanging="180"/>
      </w:pPr>
    </w:lvl>
    <w:lvl w:ilvl="3" w:tplc="0426000F">
      <w:start w:val="1"/>
      <w:numFmt w:val="decimal"/>
      <w:lvlText w:val="%4."/>
      <w:lvlJc w:val="left"/>
      <w:pPr>
        <w:ind w:left="3087" w:hanging="360"/>
      </w:pPr>
    </w:lvl>
    <w:lvl w:ilvl="4" w:tplc="04260019">
      <w:start w:val="1"/>
      <w:numFmt w:val="lowerLetter"/>
      <w:lvlText w:val="%5."/>
      <w:lvlJc w:val="left"/>
      <w:pPr>
        <w:ind w:left="3807" w:hanging="360"/>
      </w:pPr>
    </w:lvl>
    <w:lvl w:ilvl="5" w:tplc="0426001B">
      <w:start w:val="1"/>
      <w:numFmt w:val="lowerRoman"/>
      <w:lvlText w:val="%6."/>
      <w:lvlJc w:val="right"/>
      <w:pPr>
        <w:ind w:left="4527" w:hanging="180"/>
      </w:pPr>
    </w:lvl>
    <w:lvl w:ilvl="6" w:tplc="0426000F">
      <w:start w:val="1"/>
      <w:numFmt w:val="decimal"/>
      <w:lvlText w:val="%7."/>
      <w:lvlJc w:val="left"/>
      <w:pPr>
        <w:ind w:left="5247" w:hanging="360"/>
      </w:pPr>
    </w:lvl>
    <w:lvl w:ilvl="7" w:tplc="04260019">
      <w:start w:val="1"/>
      <w:numFmt w:val="lowerLetter"/>
      <w:lvlText w:val="%8."/>
      <w:lvlJc w:val="left"/>
      <w:pPr>
        <w:ind w:left="5967" w:hanging="360"/>
      </w:pPr>
    </w:lvl>
    <w:lvl w:ilvl="8" w:tplc="0426001B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9A52712"/>
    <w:multiLevelType w:val="hybridMultilevel"/>
    <w:tmpl w:val="F05A5C1C"/>
    <w:lvl w:ilvl="0" w:tplc="A9524D38">
      <w:start w:val="1"/>
      <w:numFmt w:val="decimal"/>
      <w:lvlText w:val="%1."/>
      <w:lvlJc w:val="left"/>
      <w:pPr>
        <w:ind w:left="786" w:hanging="360"/>
      </w:pPr>
    </w:lvl>
    <w:lvl w:ilvl="1" w:tplc="04260019">
      <w:start w:val="1"/>
      <w:numFmt w:val="lowerLetter"/>
      <w:lvlText w:val="%2."/>
      <w:lvlJc w:val="left"/>
      <w:pPr>
        <w:ind w:left="1506" w:hanging="360"/>
      </w:pPr>
    </w:lvl>
    <w:lvl w:ilvl="2" w:tplc="0426001B">
      <w:start w:val="1"/>
      <w:numFmt w:val="lowerRoman"/>
      <w:lvlText w:val="%3."/>
      <w:lvlJc w:val="right"/>
      <w:pPr>
        <w:ind w:left="2226" w:hanging="180"/>
      </w:pPr>
    </w:lvl>
    <w:lvl w:ilvl="3" w:tplc="0426000F">
      <w:start w:val="1"/>
      <w:numFmt w:val="decimal"/>
      <w:lvlText w:val="%4."/>
      <w:lvlJc w:val="left"/>
      <w:pPr>
        <w:ind w:left="2946" w:hanging="360"/>
      </w:pPr>
    </w:lvl>
    <w:lvl w:ilvl="4" w:tplc="04260019">
      <w:start w:val="1"/>
      <w:numFmt w:val="lowerLetter"/>
      <w:lvlText w:val="%5."/>
      <w:lvlJc w:val="left"/>
      <w:pPr>
        <w:ind w:left="3666" w:hanging="360"/>
      </w:pPr>
    </w:lvl>
    <w:lvl w:ilvl="5" w:tplc="0426001B">
      <w:start w:val="1"/>
      <w:numFmt w:val="lowerRoman"/>
      <w:lvlText w:val="%6."/>
      <w:lvlJc w:val="right"/>
      <w:pPr>
        <w:ind w:left="4386" w:hanging="180"/>
      </w:pPr>
    </w:lvl>
    <w:lvl w:ilvl="6" w:tplc="0426000F">
      <w:start w:val="1"/>
      <w:numFmt w:val="decimal"/>
      <w:lvlText w:val="%7."/>
      <w:lvlJc w:val="left"/>
      <w:pPr>
        <w:ind w:left="5106" w:hanging="360"/>
      </w:pPr>
    </w:lvl>
    <w:lvl w:ilvl="7" w:tplc="04260019">
      <w:start w:val="1"/>
      <w:numFmt w:val="lowerLetter"/>
      <w:lvlText w:val="%8."/>
      <w:lvlJc w:val="left"/>
      <w:pPr>
        <w:ind w:left="5826" w:hanging="360"/>
      </w:pPr>
    </w:lvl>
    <w:lvl w:ilvl="8" w:tplc="0426001B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557F3BAA"/>
    <w:multiLevelType w:val="hybridMultilevel"/>
    <w:tmpl w:val="52804898"/>
    <w:lvl w:ilvl="0" w:tplc="6EAAD92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E817BD3"/>
    <w:multiLevelType w:val="hybridMultilevel"/>
    <w:tmpl w:val="60528908"/>
    <w:lvl w:ilvl="0" w:tplc="6EAAD92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61116279">
    <w:abstractNumId w:val="2"/>
  </w:num>
  <w:num w:numId="2" w16cid:durableId="628364198">
    <w:abstractNumId w:val="7"/>
  </w:num>
  <w:num w:numId="3" w16cid:durableId="1281954947">
    <w:abstractNumId w:val="1"/>
  </w:num>
  <w:num w:numId="4" w16cid:durableId="1822846319">
    <w:abstractNumId w:val="6"/>
  </w:num>
  <w:num w:numId="5" w16cid:durableId="347104853">
    <w:abstractNumId w:val="0"/>
  </w:num>
  <w:num w:numId="6" w16cid:durableId="875504986">
    <w:abstractNumId w:val="3"/>
  </w:num>
  <w:num w:numId="7" w16cid:durableId="11917980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616397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7A7"/>
    <w:rsid w:val="00024C5D"/>
    <w:rsid w:val="0002603A"/>
    <w:rsid w:val="00042C5C"/>
    <w:rsid w:val="00047415"/>
    <w:rsid w:val="00057BBA"/>
    <w:rsid w:val="00067D9A"/>
    <w:rsid w:val="00072766"/>
    <w:rsid w:val="000A7D93"/>
    <w:rsid w:val="000E2E27"/>
    <w:rsid w:val="00144D72"/>
    <w:rsid w:val="001451B9"/>
    <w:rsid w:val="00151876"/>
    <w:rsid w:val="00176E6D"/>
    <w:rsid w:val="0018036B"/>
    <w:rsid w:val="001A21F4"/>
    <w:rsid w:val="001A2A2E"/>
    <w:rsid w:val="001B3AF3"/>
    <w:rsid w:val="001D4692"/>
    <w:rsid w:val="001E5854"/>
    <w:rsid w:val="00200534"/>
    <w:rsid w:val="00215C10"/>
    <w:rsid w:val="002278D7"/>
    <w:rsid w:val="00240608"/>
    <w:rsid w:val="00246EF6"/>
    <w:rsid w:val="0027052C"/>
    <w:rsid w:val="0029225B"/>
    <w:rsid w:val="002B3011"/>
    <w:rsid w:val="002E16BC"/>
    <w:rsid w:val="002E5381"/>
    <w:rsid w:val="002F69CF"/>
    <w:rsid w:val="00316EAA"/>
    <w:rsid w:val="003227BC"/>
    <w:rsid w:val="0033664A"/>
    <w:rsid w:val="00340779"/>
    <w:rsid w:val="003545E4"/>
    <w:rsid w:val="00355323"/>
    <w:rsid w:val="003A023D"/>
    <w:rsid w:val="003B37FC"/>
    <w:rsid w:val="003F6B26"/>
    <w:rsid w:val="004035DE"/>
    <w:rsid w:val="0041368C"/>
    <w:rsid w:val="00417565"/>
    <w:rsid w:val="0043323F"/>
    <w:rsid w:val="00437EFE"/>
    <w:rsid w:val="00491D11"/>
    <w:rsid w:val="004B27BC"/>
    <w:rsid w:val="004D117D"/>
    <w:rsid w:val="004F153F"/>
    <w:rsid w:val="00520743"/>
    <w:rsid w:val="005507A4"/>
    <w:rsid w:val="00555448"/>
    <w:rsid w:val="00567029"/>
    <w:rsid w:val="005765B6"/>
    <w:rsid w:val="0059433D"/>
    <w:rsid w:val="005A1044"/>
    <w:rsid w:val="005A5F06"/>
    <w:rsid w:val="005D143C"/>
    <w:rsid w:val="005E12AF"/>
    <w:rsid w:val="005F133D"/>
    <w:rsid w:val="005F4AC8"/>
    <w:rsid w:val="005F6076"/>
    <w:rsid w:val="006065E1"/>
    <w:rsid w:val="006665F1"/>
    <w:rsid w:val="00675440"/>
    <w:rsid w:val="0068433E"/>
    <w:rsid w:val="006D485B"/>
    <w:rsid w:val="006F21AC"/>
    <w:rsid w:val="00705B69"/>
    <w:rsid w:val="00713846"/>
    <w:rsid w:val="00715AE2"/>
    <w:rsid w:val="00727DC4"/>
    <w:rsid w:val="00737465"/>
    <w:rsid w:val="007605CE"/>
    <w:rsid w:val="00767165"/>
    <w:rsid w:val="007B6AEC"/>
    <w:rsid w:val="007C0C6E"/>
    <w:rsid w:val="007C119A"/>
    <w:rsid w:val="007D2106"/>
    <w:rsid w:val="007D258E"/>
    <w:rsid w:val="007D27FB"/>
    <w:rsid w:val="00800F94"/>
    <w:rsid w:val="00854911"/>
    <w:rsid w:val="00860FCB"/>
    <w:rsid w:val="00881986"/>
    <w:rsid w:val="00883D76"/>
    <w:rsid w:val="008B2374"/>
    <w:rsid w:val="008D22F8"/>
    <w:rsid w:val="00901680"/>
    <w:rsid w:val="00917069"/>
    <w:rsid w:val="0093106B"/>
    <w:rsid w:val="009334D4"/>
    <w:rsid w:val="00947400"/>
    <w:rsid w:val="009508A3"/>
    <w:rsid w:val="0096421B"/>
    <w:rsid w:val="0098322D"/>
    <w:rsid w:val="00986FD1"/>
    <w:rsid w:val="009C3194"/>
    <w:rsid w:val="00A202F1"/>
    <w:rsid w:val="00A31CD9"/>
    <w:rsid w:val="00A619D7"/>
    <w:rsid w:val="00A649A8"/>
    <w:rsid w:val="00A73DB8"/>
    <w:rsid w:val="00A84961"/>
    <w:rsid w:val="00A90977"/>
    <w:rsid w:val="00AA49FF"/>
    <w:rsid w:val="00AB3D07"/>
    <w:rsid w:val="00AC3922"/>
    <w:rsid w:val="00B1316A"/>
    <w:rsid w:val="00B230B8"/>
    <w:rsid w:val="00B3331E"/>
    <w:rsid w:val="00B401DA"/>
    <w:rsid w:val="00B40FA6"/>
    <w:rsid w:val="00B46583"/>
    <w:rsid w:val="00B5625D"/>
    <w:rsid w:val="00B67CB4"/>
    <w:rsid w:val="00B92947"/>
    <w:rsid w:val="00BC2F06"/>
    <w:rsid w:val="00BD44E5"/>
    <w:rsid w:val="00BD5AF0"/>
    <w:rsid w:val="00BF739F"/>
    <w:rsid w:val="00C3632C"/>
    <w:rsid w:val="00C75820"/>
    <w:rsid w:val="00C76501"/>
    <w:rsid w:val="00CF59F9"/>
    <w:rsid w:val="00D22A62"/>
    <w:rsid w:val="00D37C6C"/>
    <w:rsid w:val="00D607A7"/>
    <w:rsid w:val="00D6235C"/>
    <w:rsid w:val="00DA13B8"/>
    <w:rsid w:val="00DB7AE5"/>
    <w:rsid w:val="00DC2FBB"/>
    <w:rsid w:val="00DE0907"/>
    <w:rsid w:val="00E00173"/>
    <w:rsid w:val="00E013B5"/>
    <w:rsid w:val="00E12F2F"/>
    <w:rsid w:val="00E356CE"/>
    <w:rsid w:val="00E770AB"/>
    <w:rsid w:val="00E857CF"/>
    <w:rsid w:val="00EC60C3"/>
    <w:rsid w:val="00ED778E"/>
    <w:rsid w:val="00EE351D"/>
    <w:rsid w:val="00F14C1C"/>
    <w:rsid w:val="00F338D5"/>
    <w:rsid w:val="00F3624A"/>
    <w:rsid w:val="00FA03DA"/>
    <w:rsid w:val="00FB2868"/>
    <w:rsid w:val="00FC0864"/>
    <w:rsid w:val="00FD1A18"/>
    <w:rsid w:val="00FD2655"/>
    <w:rsid w:val="00FE7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6393CD"/>
  <w15:docId w15:val="{6E846A41-CFD5-4CEA-8997-AD012D7C7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901680"/>
    <w:pPr>
      <w:jc w:val="both"/>
    </w:pPr>
    <w:rPr>
      <w:rFonts w:ascii="Times New Roman" w:eastAsia="Times New Roman" w:hAnsi="Times New Roman"/>
      <w:color w:val="000000"/>
      <w:kern w:val="28"/>
      <w:sz w:val="24"/>
    </w:rPr>
  </w:style>
  <w:style w:type="paragraph" w:styleId="Virsraksts1">
    <w:name w:val="heading 1"/>
    <w:basedOn w:val="Parasts"/>
    <w:next w:val="Parasts"/>
    <w:link w:val="Virsraksts1Rakstz"/>
    <w:qFormat/>
    <w:rsid w:val="00491D11"/>
    <w:pPr>
      <w:keepNext/>
      <w:tabs>
        <w:tab w:val="left" w:pos="4820"/>
      </w:tabs>
      <w:outlineLvl w:val="0"/>
    </w:pPr>
    <w:rPr>
      <w:color w:val="auto"/>
      <w:kern w:val="0"/>
      <w:sz w:val="28"/>
      <w:lang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59433D"/>
    <w:pPr>
      <w:tabs>
        <w:tab w:val="center" w:pos="4513"/>
        <w:tab w:val="right" w:pos="9026"/>
      </w:tabs>
    </w:pPr>
  </w:style>
  <w:style w:type="character" w:customStyle="1" w:styleId="GalveneRakstz">
    <w:name w:val="Galvene Rakstz."/>
    <w:link w:val="Galvene"/>
    <w:uiPriority w:val="99"/>
    <w:rsid w:val="0059433D"/>
    <w:rPr>
      <w:rFonts w:ascii="Times New Roman" w:eastAsia="Times New Roman" w:hAnsi="Times New Roman"/>
      <w:color w:val="000000"/>
      <w:kern w:val="28"/>
    </w:rPr>
  </w:style>
  <w:style w:type="paragraph" w:styleId="Kjene">
    <w:name w:val="footer"/>
    <w:basedOn w:val="Parasts"/>
    <w:link w:val="KjeneRakstz"/>
    <w:uiPriority w:val="99"/>
    <w:unhideWhenUsed/>
    <w:rsid w:val="0059433D"/>
    <w:pPr>
      <w:tabs>
        <w:tab w:val="center" w:pos="4513"/>
        <w:tab w:val="right" w:pos="9026"/>
      </w:tabs>
    </w:pPr>
  </w:style>
  <w:style w:type="character" w:customStyle="1" w:styleId="KjeneRakstz">
    <w:name w:val="Kājene Rakstz."/>
    <w:link w:val="Kjene"/>
    <w:uiPriority w:val="99"/>
    <w:rsid w:val="0059433D"/>
    <w:rPr>
      <w:rFonts w:ascii="Times New Roman" w:eastAsia="Times New Roman" w:hAnsi="Times New Roman"/>
      <w:color w:val="000000"/>
      <w:kern w:val="28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59433D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link w:val="Balonteksts"/>
    <w:uiPriority w:val="99"/>
    <w:semiHidden/>
    <w:rsid w:val="0059433D"/>
    <w:rPr>
      <w:rFonts w:ascii="Tahoma" w:eastAsia="Times New Roman" w:hAnsi="Tahoma" w:cs="Tahoma"/>
      <w:color w:val="000000"/>
      <w:kern w:val="28"/>
      <w:sz w:val="16"/>
      <w:szCs w:val="16"/>
    </w:rPr>
  </w:style>
  <w:style w:type="paragraph" w:styleId="Bezatstarpm">
    <w:name w:val="No Spacing"/>
    <w:basedOn w:val="Parasts"/>
    <w:uiPriority w:val="1"/>
    <w:qFormat/>
    <w:rsid w:val="00DE0907"/>
    <w:pPr>
      <w:spacing w:before="100" w:beforeAutospacing="1" w:after="100" w:afterAutospacing="1"/>
    </w:pPr>
    <w:rPr>
      <w:rFonts w:eastAsia="Calibri"/>
      <w:color w:val="auto"/>
      <w:kern w:val="0"/>
      <w:szCs w:val="24"/>
    </w:rPr>
  </w:style>
  <w:style w:type="paragraph" w:styleId="Paraststmeklis">
    <w:name w:val="Normal (Web)"/>
    <w:basedOn w:val="Parasts"/>
    <w:uiPriority w:val="99"/>
    <w:semiHidden/>
    <w:unhideWhenUsed/>
    <w:rsid w:val="00DE0907"/>
    <w:pPr>
      <w:spacing w:before="100" w:beforeAutospacing="1" w:after="100" w:afterAutospacing="1"/>
    </w:pPr>
    <w:rPr>
      <w:color w:val="auto"/>
      <w:kern w:val="0"/>
      <w:szCs w:val="24"/>
    </w:rPr>
  </w:style>
  <w:style w:type="character" w:customStyle="1" w:styleId="IvarsPunculis">
    <w:name w:val="Ivars Punculis"/>
    <w:semiHidden/>
    <w:rsid w:val="003227BC"/>
    <w:rPr>
      <w:rFonts w:ascii="Arial" w:hAnsi="Arial" w:cs="Arial"/>
      <w:color w:val="auto"/>
      <w:sz w:val="20"/>
      <w:szCs w:val="20"/>
    </w:rPr>
  </w:style>
  <w:style w:type="paragraph" w:styleId="Pamatteksts2">
    <w:name w:val="Body Text 2"/>
    <w:basedOn w:val="Parasts"/>
    <w:link w:val="Pamatteksts2Rakstz"/>
    <w:rsid w:val="00567029"/>
    <w:pPr>
      <w:jc w:val="right"/>
    </w:pPr>
    <w:rPr>
      <w:rFonts w:ascii="Arial Tilde" w:hAnsi="Arial Tilde"/>
      <w:color w:val="auto"/>
      <w:kern w:val="0"/>
      <w:sz w:val="28"/>
      <w:lang w:val="en-GB"/>
    </w:rPr>
  </w:style>
  <w:style w:type="character" w:customStyle="1" w:styleId="Pamatteksts2Rakstz">
    <w:name w:val="Pamatteksts 2 Rakstz."/>
    <w:link w:val="Pamatteksts2"/>
    <w:rsid w:val="00567029"/>
    <w:rPr>
      <w:rFonts w:ascii="Arial Tilde" w:eastAsia="Times New Roman" w:hAnsi="Arial Tilde"/>
      <w:sz w:val="28"/>
      <w:lang w:val="en-GB"/>
    </w:rPr>
  </w:style>
  <w:style w:type="paragraph" w:styleId="Pamatteksts">
    <w:name w:val="Body Text"/>
    <w:basedOn w:val="Parasts"/>
    <w:link w:val="PamattekstsRakstz"/>
    <w:rsid w:val="00240608"/>
    <w:pPr>
      <w:spacing w:after="120"/>
    </w:pPr>
    <w:rPr>
      <w:color w:val="auto"/>
      <w:kern w:val="0"/>
      <w:lang w:val="en-AU"/>
    </w:rPr>
  </w:style>
  <w:style w:type="character" w:customStyle="1" w:styleId="PamattekstsRakstz">
    <w:name w:val="Pamatteksts Rakstz."/>
    <w:link w:val="Pamatteksts"/>
    <w:rsid w:val="00240608"/>
    <w:rPr>
      <w:rFonts w:ascii="Times New Roman" w:eastAsia="Times New Roman" w:hAnsi="Times New Roman"/>
      <w:sz w:val="24"/>
      <w:lang w:val="en-AU"/>
    </w:rPr>
  </w:style>
  <w:style w:type="character" w:customStyle="1" w:styleId="Virsraksts1Rakstz">
    <w:name w:val="Virsraksts 1 Rakstz."/>
    <w:link w:val="Virsraksts1"/>
    <w:rsid w:val="00491D11"/>
    <w:rPr>
      <w:rFonts w:ascii="Times New Roman" w:eastAsia="Times New Roman" w:hAnsi="Times New Roman"/>
      <w:sz w:val="28"/>
      <w:lang w:eastAsia="en-US"/>
    </w:rPr>
  </w:style>
  <w:style w:type="paragraph" w:styleId="Vresteksts">
    <w:name w:val="footnote text"/>
    <w:basedOn w:val="Parasts"/>
    <w:link w:val="VrestekstsRakstz"/>
    <w:semiHidden/>
    <w:rsid w:val="00491D11"/>
    <w:rPr>
      <w:color w:val="auto"/>
      <w:kern w:val="0"/>
    </w:rPr>
  </w:style>
  <w:style w:type="character" w:customStyle="1" w:styleId="VrestekstsRakstz">
    <w:name w:val="Vēres teksts Rakstz."/>
    <w:link w:val="Vresteksts"/>
    <w:semiHidden/>
    <w:rsid w:val="00491D11"/>
    <w:rPr>
      <w:rFonts w:ascii="Times New Roman" w:eastAsia="Times New Roman" w:hAnsi="Times New Roman"/>
    </w:rPr>
  </w:style>
  <w:style w:type="character" w:styleId="Vresatsauce">
    <w:name w:val="footnote reference"/>
    <w:semiHidden/>
    <w:rsid w:val="00491D11"/>
    <w:rPr>
      <w:vertAlign w:val="superscript"/>
    </w:rPr>
  </w:style>
  <w:style w:type="paragraph" w:styleId="Pamatteksts3">
    <w:name w:val="Body Text 3"/>
    <w:basedOn w:val="Parasts"/>
    <w:link w:val="Pamatteksts3Rakstz"/>
    <w:uiPriority w:val="99"/>
    <w:semiHidden/>
    <w:unhideWhenUsed/>
    <w:rsid w:val="00491D11"/>
    <w:pPr>
      <w:spacing w:after="120"/>
    </w:pPr>
    <w:rPr>
      <w:color w:val="auto"/>
      <w:kern w:val="0"/>
      <w:sz w:val="16"/>
      <w:szCs w:val="16"/>
    </w:rPr>
  </w:style>
  <w:style w:type="character" w:customStyle="1" w:styleId="Pamatteksts3Rakstz">
    <w:name w:val="Pamatteksts 3 Rakstz."/>
    <w:link w:val="Pamatteksts3"/>
    <w:uiPriority w:val="99"/>
    <w:semiHidden/>
    <w:rsid w:val="00491D11"/>
    <w:rPr>
      <w:rFonts w:ascii="Times New Roman" w:eastAsia="Times New Roman" w:hAnsi="Times New Roman"/>
      <w:sz w:val="16"/>
      <w:szCs w:val="16"/>
    </w:rPr>
  </w:style>
  <w:style w:type="character" w:styleId="Hipersaite">
    <w:name w:val="Hyperlink"/>
    <w:uiPriority w:val="99"/>
    <w:unhideWhenUsed/>
    <w:rsid w:val="00C76501"/>
    <w:rPr>
      <w:color w:val="0000FF"/>
      <w:u w:val="single"/>
    </w:rPr>
  </w:style>
  <w:style w:type="table" w:styleId="Reatabula">
    <w:name w:val="Table Grid"/>
    <w:basedOn w:val="Parastatabula"/>
    <w:uiPriority w:val="59"/>
    <w:rsid w:val="00180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atabulagaia">
    <w:name w:val="Grid Table Light"/>
    <w:basedOn w:val="Parastatabula"/>
    <w:uiPriority w:val="40"/>
    <w:rsid w:val="0018036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Normas12ptBcentrets">
    <w:name w:val="Normas 12pt. B centrets"/>
    <w:basedOn w:val="Parasts"/>
    <w:link w:val="Normas12ptBcentretsChar"/>
    <w:qFormat/>
    <w:rsid w:val="00B1316A"/>
    <w:pPr>
      <w:jc w:val="center"/>
    </w:pPr>
    <w:rPr>
      <w:b/>
      <w:szCs w:val="24"/>
      <w:lang w:val="en-AU"/>
    </w:rPr>
  </w:style>
  <w:style w:type="character" w:customStyle="1" w:styleId="Normas12ptBcentretsChar">
    <w:name w:val="Normas 12pt. B centrets Char"/>
    <w:basedOn w:val="Noklusjumarindkopasfonts"/>
    <w:link w:val="Normas12ptBcentrets"/>
    <w:rsid w:val="00B1316A"/>
    <w:rPr>
      <w:rFonts w:ascii="Times New Roman" w:eastAsia="Times New Roman" w:hAnsi="Times New Roman"/>
      <w:b/>
      <w:color w:val="000000"/>
      <w:kern w:val="28"/>
      <w:sz w:val="24"/>
      <w:szCs w:val="24"/>
      <w:lang w:val="en-AU"/>
    </w:rPr>
  </w:style>
  <w:style w:type="character" w:styleId="Grmatasnosaukums">
    <w:name w:val="Book Title"/>
    <w:basedOn w:val="PamattekstsRakstz"/>
    <w:uiPriority w:val="33"/>
    <w:qFormat/>
    <w:rsid w:val="00057BBA"/>
    <w:rPr>
      <w:rFonts w:ascii="Times New Roman" w:eastAsia="Times New Roman" w:hAnsi="Times New Roman"/>
      <w:b w:val="0"/>
      <w:bCs/>
      <w:i/>
      <w:iCs/>
      <w:spacing w:val="5"/>
      <w:sz w:val="20"/>
      <w:lang w:val="en-AU"/>
    </w:rPr>
  </w:style>
  <w:style w:type="character" w:styleId="Komentraatsauce">
    <w:name w:val="annotation reference"/>
    <w:basedOn w:val="Noklusjumarindkopasfonts"/>
    <w:uiPriority w:val="99"/>
    <w:semiHidden/>
    <w:unhideWhenUsed/>
    <w:rsid w:val="00417565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417565"/>
    <w:rPr>
      <w:sz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417565"/>
    <w:rPr>
      <w:rFonts w:ascii="Times New Roman" w:eastAsia="Times New Roman" w:hAnsi="Times New Roman"/>
      <w:color w:val="000000"/>
      <w:kern w:val="28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417565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417565"/>
    <w:rPr>
      <w:rFonts w:ascii="Times New Roman" w:eastAsia="Times New Roman" w:hAnsi="Times New Roman"/>
      <w:b/>
      <w:bCs/>
      <w:color w:val="000000"/>
      <w:kern w:val="28"/>
    </w:rPr>
  </w:style>
  <w:style w:type="character" w:customStyle="1" w:styleId="SarakstarindkopaRakstz">
    <w:name w:val="Saraksta rindkopa Rakstz."/>
    <w:aliases w:val="Strip Rakstz.,H&amp;P List Paragraph Rakstz.,2 Rakstz.,Saraksta rindkopa2 Rakstz.,Párrafo de lista Rakstz.,Normal bullet 2 Rakstz.,Bullet list Rakstz.,Attēlu numeracija Rakstz.,Bullet EY Rakstz.,Bullet Points Rakstz.,Dot pt Rakstz."/>
    <w:link w:val="Sarakstarindkopa"/>
    <w:qFormat/>
    <w:locked/>
    <w:rsid w:val="0043323F"/>
  </w:style>
  <w:style w:type="paragraph" w:styleId="Sarakstarindkopa">
    <w:name w:val="List Paragraph"/>
    <w:aliases w:val="Strip,H&amp;P List Paragraph,2,Saraksta rindkopa2,Párrafo de lista,Normal bullet 2,Bullet list,Attēlu numeracija,Bullet EY,Bullet Points,Dot pt,F5 List Paragraph,IFCL - List Paragraph,Indicator Text,List Paragraph Char Char Char,Syle 1"/>
    <w:basedOn w:val="Parasts"/>
    <w:link w:val="SarakstarindkopaRakstz"/>
    <w:qFormat/>
    <w:rsid w:val="0043323F"/>
    <w:pPr>
      <w:spacing w:after="160" w:line="252" w:lineRule="auto"/>
      <w:ind w:left="720"/>
      <w:contextualSpacing/>
      <w:jc w:val="left"/>
    </w:pPr>
    <w:rPr>
      <w:rFonts w:ascii="Calibri" w:eastAsia="Calibri" w:hAnsi="Calibri"/>
      <w:color w:val="auto"/>
      <w:kern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F13C5E-C8A5-43F4-920E-E765CC1F5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1985</Words>
  <Characters>1132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3111</CharactersWithSpaces>
  <SharedDoc>false</SharedDoc>
  <HLinks>
    <vt:vector size="6" baseType="variant">
      <vt:variant>
        <vt:i4>7405571</vt:i4>
      </vt:variant>
      <vt:variant>
        <vt:i4>0</vt:i4>
      </vt:variant>
      <vt:variant>
        <vt:i4>0</vt:i4>
      </vt:variant>
      <vt:variant>
        <vt:i4>5</vt:i4>
      </vt:variant>
      <vt:variant>
        <vt:lpwstr>mailto:pirmais@lrvk.gov.lv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Daina Klauģe</cp:lastModifiedBy>
  <cp:revision>13</cp:revision>
  <cp:lastPrinted>2012-10-12T08:24:00Z</cp:lastPrinted>
  <dcterms:created xsi:type="dcterms:W3CDTF">2022-04-12T10:17:00Z</dcterms:created>
  <dcterms:modified xsi:type="dcterms:W3CDTF">2024-04-24T12:11:00Z</dcterms:modified>
</cp:coreProperties>
</file>